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9B1E" w14:textId="77777777" w:rsidR="009E1CDE" w:rsidRDefault="009E1CDE"/>
    <w:p w14:paraId="3C0DA723" w14:textId="2B861886" w:rsidR="004A6F98" w:rsidRDefault="009E1CDE" w:rsidP="004A6F98">
      <w:pPr>
        <w:jc w:val="both"/>
      </w:pPr>
      <w:r>
        <w:t>Firma Coldex Sp.</w:t>
      </w:r>
      <w:r w:rsidR="00C5653E">
        <w:t xml:space="preserve"> z o.o.</w:t>
      </w:r>
      <w:r w:rsidR="008C6ABA">
        <w:t xml:space="preserve"> krajowy</w:t>
      </w:r>
      <w:r w:rsidR="00C5653E">
        <w:t xml:space="preserve"> </w:t>
      </w:r>
      <w:r w:rsidR="001B038B">
        <w:t xml:space="preserve">lider </w:t>
      </w:r>
      <w:r w:rsidR="008C6ABA">
        <w:t xml:space="preserve">w zakresie </w:t>
      </w:r>
      <w:r w:rsidR="004A6F98">
        <w:t>profesjonaln</w:t>
      </w:r>
      <w:r w:rsidR="008C6ABA">
        <w:t>ego projektowania i</w:t>
      </w:r>
      <w:r w:rsidR="004A6F98">
        <w:t xml:space="preserve"> wykonawstw</w:t>
      </w:r>
      <w:r w:rsidR="008C6ABA">
        <w:t>a</w:t>
      </w:r>
      <w:r w:rsidR="004A6F98">
        <w:t xml:space="preserve"> przemysłowych instalacji chłodniczych. Działając kompleksowo posiadamy własne biur</w:t>
      </w:r>
      <w:r w:rsidR="00C5653E">
        <w:t>a</w:t>
      </w:r>
      <w:r w:rsidR="004A6F98">
        <w:t xml:space="preserve"> projektowe, grupy wykonawcze i </w:t>
      </w:r>
      <w:r w:rsidR="008C6ABA">
        <w:t>dział serwisu</w:t>
      </w:r>
      <w:r w:rsidR="004A6F98">
        <w:t xml:space="preserve"> serwisu</w:t>
      </w:r>
      <w:r w:rsidR="00350635">
        <w:t>. Biuro projektowe jest zlokalizowane w Gdyni w Pomorskim Parku Naukowo</w:t>
      </w:r>
      <w:r w:rsidR="00C5653E">
        <w:t xml:space="preserve"> – Technologicznym oraz w Płońsku</w:t>
      </w:r>
      <w:r w:rsidR="00E45ADA">
        <w:t xml:space="preserve">, a realizację inwestycji prowadzimy na terenie całego kraju. </w:t>
      </w:r>
    </w:p>
    <w:p w14:paraId="72D1D05D" w14:textId="77777777" w:rsidR="00350635" w:rsidRDefault="00350635" w:rsidP="004A6F98">
      <w:pPr>
        <w:jc w:val="both"/>
      </w:pPr>
      <w:r>
        <w:t xml:space="preserve">Ze względu na </w:t>
      </w:r>
      <w:r w:rsidR="00456C31">
        <w:t xml:space="preserve">dynamiczny </w:t>
      </w:r>
      <w:r>
        <w:t xml:space="preserve">rozwój firmy </w:t>
      </w:r>
      <w:r w:rsidR="00E45ADA">
        <w:t>p</w:t>
      </w:r>
      <w:r>
        <w:t>oszukujemy pracowników na następujące stanowiska:</w:t>
      </w:r>
    </w:p>
    <w:p w14:paraId="2FE1A8BF" w14:textId="4CFDB619" w:rsidR="009E1CDE" w:rsidRDefault="009E1CDE" w:rsidP="009E1CDE">
      <w:pPr>
        <w:pStyle w:val="Akapitzlist"/>
        <w:numPr>
          <w:ilvl w:val="0"/>
          <w:numId w:val="1"/>
        </w:numPr>
      </w:pPr>
      <w:r>
        <w:t xml:space="preserve">Inżynier projektu </w:t>
      </w:r>
    </w:p>
    <w:p w14:paraId="7F136FFD" w14:textId="5BA342C0" w:rsidR="00B32F8F" w:rsidRDefault="00B32F8F" w:rsidP="00B32F8F">
      <w:pPr>
        <w:pStyle w:val="Akapitzlist"/>
        <w:numPr>
          <w:ilvl w:val="1"/>
          <w:numId w:val="1"/>
        </w:numPr>
      </w:pPr>
      <w:r>
        <w:t>Miejsce pracy – pomorskie - biuro w Gdyni</w:t>
      </w:r>
    </w:p>
    <w:p w14:paraId="03517463" w14:textId="5B31AFF3" w:rsidR="00C5653E" w:rsidRDefault="00C5653E" w:rsidP="00BC5EE9"/>
    <w:p w14:paraId="52C20319" w14:textId="1053B1C6" w:rsidR="00350635" w:rsidRDefault="00350635" w:rsidP="007B5759">
      <w:pPr>
        <w:jc w:val="both"/>
      </w:pPr>
      <w:r>
        <w:t>Nasze oczekiwania: wykształcenie techniczne, komunikatywność,</w:t>
      </w:r>
      <w:r w:rsidR="00C5653E">
        <w:t xml:space="preserve"> znajomość podstawowa programów MS Office i </w:t>
      </w:r>
      <w:proofErr w:type="spellStart"/>
      <w:r w:rsidR="00C5653E">
        <w:t>Autocad</w:t>
      </w:r>
      <w:proofErr w:type="spellEnd"/>
      <w:r w:rsidR="00C5653E">
        <w:t>,</w:t>
      </w:r>
      <w:r>
        <w:t xml:space="preserve"> prawo j</w:t>
      </w:r>
      <w:r w:rsidR="00E45ADA">
        <w:t xml:space="preserve">azdy kat B, </w:t>
      </w:r>
      <w:r w:rsidR="00C5653E">
        <w:t xml:space="preserve">dokładność, </w:t>
      </w:r>
      <w:r w:rsidR="00E17604">
        <w:t>znajomość rysunku technicznego</w:t>
      </w:r>
      <w:r w:rsidR="00B63C20">
        <w:t xml:space="preserve">, umiejętność pracy zespołowej. </w:t>
      </w:r>
      <w:r w:rsidR="00E17604">
        <w:t xml:space="preserve"> </w:t>
      </w:r>
    </w:p>
    <w:p w14:paraId="1BAC985F" w14:textId="77777777" w:rsidR="00C5653E" w:rsidRDefault="00350635" w:rsidP="007B5759">
      <w:pPr>
        <w:jc w:val="both"/>
      </w:pPr>
      <w:r>
        <w:t>Oferujemy ciekawą pracę</w:t>
      </w:r>
      <w:r w:rsidR="00E45ADA">
        <w:t xml:space="preserve"> w miłej atmosferze</w:t>
      </w:r>
      <w:r>
        <w:t xml:space="preserve">, możliwość rozwoju zawodowego poprzez dodatkowe szkolenia w kraju i za granicą, </w:t>
      </w:r>
      <w:r w:rsidR="00E45ADA">
        <w:t>dostęp do nowoczesnych technologii, niezbędne narzędzia do pracy.</w:t>
      </w:r>
      <w:r w:rsidR="00C5653E">
        <w:t xml:space="preserve"> </w:t>
      </w:r>
    </w:p>
    <w:p w14:paraId="77FDA654" w14:textId="607CC079" w:rsidR="00350635" w:rsidRDefault="00C5653E" w:rsidP="007B5759">
      <w:pPr>
        <w:jc w:val="both"/>
      </w:pPr>
      <w:r>
        <w:t xml:space="preserve">Zakres </w:t>
      </w:r>
      <w:r w:rsidR="00BC1901">
        <w:t xml:space="preserve">obowiązków </w:t>
      </w:r>
      <w:r>
        <w:t>obejmuje udział w procesie inwestycyjnym</w:t>
      </w:r>
      <w:r w:rsidR="00BC1901">
        <w:t xml:space="preserve"> od koordynacji dostaw, poprzez monitorowanie jakości wykonawstwa na budowie do kompletacji dokumentacji technicznej.   </w:t>
      </w:r>
      <w:r>
        <w:t xml:space="preserve"> </w:t>
      </w:r>
      <w:r w:rsidR="00E45ADA">
        <w:t xml:space="preserve"> </w:t>
      </w:r>
    </w:p>
    <w:p w14:paraId="58E2D2F5" w14:textId="77777777" w:rsidR="007B5759" w:rsidRDefault="00E45ADA" w:rsidP="00E45ADA">
      <w:pPr>
        <w:jc w:val="both"/>
      </w:pPr>
      <w:r>
        <w:t xml:space="preserve">Wszystkich zainteresowanych prosimy o przesłanie aplikacji wraz z telefonem kontaktowym. </w:t>
      </w:r>
      <w:r w:rsidR="007B5759">
        <w:t>Proszę o zawarcie w aplikacji informacji:</w:t>
      </w:r>
    </w:p>
    <w:p w14:paraId="10C3F752" w14:textId="075C0765" w:rsidR="007B5759" w:rsidRDefault="007B5759" w:rsidP="00E45ADA">
      <w:pPr>
        <w:jc w:val="both"/>
        <w:rPr>
          <w:rStyle w:val="Uwydatnienie"/>
        </w:rPr>
      </w:pPr>
      <w:r>
        <w:rPr>
          <w:rStyle w:val="Uwydatnienie"/>
        </w:rPr>
        <w:t>„Wyrażam zgodę na przetwarzanie moich danych osobowych przez firmę Coldex Sp.</w:t>
      </w:r>
      <w:r w:rsidR="00C5653E">
        <w:rPr>
          <w:rStyle w:val="Uwydatnienie"/>
        </w:rPr>
        <w:t xml:space="preserve"> z o.o.</w:t>
      </w:r>
      <w:r>
        <w:rPr>
          <w:rStyle w:val="Uwydatnienie"/>
        </w:rPr>
        <w:t xml:space="preserve">  </w:t>
      </w:r>
      <w:r w:rsidR="00456C31">
        <w:rPr>
          <w:rStyle w:val="Uwydatnienie"/>
        </w:rPr>
        <w:t xml:space="preserve"> </w:t>
      </w:r>
      <w:r>
        <w:rPr>
          <w:rStyle w:val="Uwydatnienie"/>
        </w:rPr>
        <w:t xml:space="preserve">zawartych w ofercie pracy dla potrzeb rekrutacji, zgodnie z ustawą z dn. 29.08.1997 r. o ochronie danych osobowych (Dz. U. z 2002 r. Nr 101, poz. 926 z </w:t>
      </w:r>
      <w:proofErr w:type="spellStart"/>
      <w:r>
        <w:rPr>
          <w:rStyle w:val="Uwydatnienie"/>
        </w:rPr>
        <w:t>późn</w:t>
      </w:r>
      <w:proofErr w:type="spellEnd"/>
      <w:r>
        <w:rPr>
          <w:rStyle w:val="Uwydatnienie"/>
        </w:rPr>
        <w:t>. zm.).”</w:t>
      </w:r>
    </w:p>
    <w:p w14:paraId="48F3B0FF" w14:textId="77777777" w:rsidR="007B5759" w:rsidRDefault="007B5759" w:rsidP="007B5759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Wszystkie aplikacje prosimy przesyłać na adres </w:t>
      </w:r>
      <w:hyperlink r:id="rId5" w:history="1">
        <w:r w:rsidRPr="000E46C5">
          <w:rPr>
            <w:rStyle w:val="Hipercze"/>
          </w:rPr>
          <w:t>coldex@coldex.pl</w:t>
        </w:r>
      </w:hyperlink>
      <w:r>
        <w:rPr>
          <w:rStyle w:val="Uwydatnienie"/>
          <w:i w:val="0"/>
        </w:rPr>
        <w:t xml:space="preserve"> </w:t>
      </w:r>
    </w:p>
    <w:p w14:paraId="47DA06EB" w14:textId="77777777" w:rsidR="007B5759" w:rsidRDefault="007B5759" w:rsidP="007B5759">
      <w:pPr>
        <w:jc w:val="both"/>
      </w:pPr>
      <w:r>
        <w:t xml:space="preserve">Żadna z aplikacji nie pozostanie bez odpowiedzi, wybrane osoby zaprosimy na </w:t>
      </w:r>
      <w:r w:rsidR="00456C31">
        <w:t xml:space="preserve">rozmowę </w:t>
      </w:r>
      <w:r>
        <w:t>kwalifikacyjn</w:t>
      </w:r>
      <w:r w:rsidR="00456C31">
        <w:t>ą</w:t>
      </w:r>
      <w:r>
        <w:t xml:space="preserve"> do Gdyni. </w:t>
      </w:r>
    </w:p>
    <w:p w14:paraId="12484EE0" w14:textId="77777777" w:rsidR="007B5759" w:rsidRPr="007B5759" w:rsidRDefault="007B5759" w:rsidP="00E45ADA">
      <w:pPr>
        <w:jc w:val="both"/>
      </w:pPr>
      <w:r>
        <w:rPr>
          <w:rStyle w:val="Uwydatnienie"/>
          <w:i w:val="0"/>
        </w:rPr>
        <w:t xml:space="preserve">Zapraszamy. </w:t>
      </w:r>
    </w:p>
    <w:sectPr w:rsidR="007B5759" w:rsidRPr="007B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4F77"/>
    <w:multiLevelType w:val="multilevel"/>
    <w:tmpl w:val="B7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818A2"/>
    <w:multiLevelType w:val="multilevel"/>
    <w:tmpl w:val="63B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8693D"/>
    <w:multiLevelType w:val="multilevel"/>
    <w:tmpl w:val="0DE2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D64F2"/>
    <w:multiLevelType w:val="hybridMultilevel"/>
    <w:tmpl w:val="A800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108334">
    <w:abstractNumId w:val="3"/>
  </w:num>
  <w:num w:numId="2" w16cid:durableId="69353277">
    <w:abstractNumId w:val="0"/>
  </w:num>
  <w:num w:numId="3" w16cid:durableId="1150946186">
    <w:abstractNumId w:val="2"/>
  </w:num>
  <w:num w:numId="4" w16cid:durableId="33279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E"/>
    <w:rsid w:val="001B038B"/>
    <w:rsid w:val="0028151B"/>
    <w:rsid w:val="00350635"/>
    <w:rsid w:val="00456C31"/>
    <w:rsid w:val="004A6F98"/>
    <w:rsid w:val="00583C32"/>
    <w:rsid w:val="0065790E"/>
    <w:rsid w:val="007B5759"/>
    <w:rsid w:val="008C6ABA"/>
    <w:rsid w:val="009E1CDE"/>
    <w:rsid w:val="00B32F8F"/>
    <w:rsid w:val="00B63C20"/>
    <w:rsid w:val="00BC1901"/>
    <w:rsid w:val="00BC5EE9"/>
    <w:rsid w:val="00C5653E"/>
    <w:rsid w:val="00E17604"/>
    <w:rsid w:val="00E45ADA"/>
    <w:rsid w:val="00E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7F6C"/>
  <w15:docId w15:val="{9BD1FDD0-80DF-470E-B571-F0AD7775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C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E1CDE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CDE"/>
    <w:rPr>
      <w:b/>
      <w:bCs/>
    </w:rPr>
  </w:style>
  <w:style w:type="character" w:customStyle="1" w:styleId="tresc1">
    <w:name w:val="tresc1"/>
    <w:basedOn w:val="Domylnaczcionkaakapitu"/>
    <w:rsid w:val="004A6F98"/>
    <w:rPr>
      <w:rFonts w:ascii="Arial" w:hAnsi="Arial" w:cs="Arial" w:hint="default"/>
      <w:color w:val="3A3A3A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A6F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7B5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294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dex@cold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Grzegorz Wieteska</cp:lastModifiedBy>
  <cp:revision>4</cp:revision>
  <dcterms:created xsi:type="dcterms:W3CDTF">2023-02-07T11:55:00Z</dcterms:created>
  <dcterms:modified xsi:type="dcterms:W3CDTF">2023-02-07T12:23:00Z</dcterms:modified>
</cp:coreProperties>
</file>